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7103" w:rsidRDefault="00A47103">
      <w:pPr>
        <w:rPr>
          <w:b/>
          <w:sz w:val="56"/>
          <w:szCs w:val="56"/>
        </w:rPr>
      </w:pPr>
      <w:r>
        <w:rPr>
          <w:b/>
          <w:sz w:val="56"/>
          <w:szCs w:val="56"/>
        </w:rPr>
        <w:t>Base</w:t>
      </w:r>
      <w:r w:rsidR="00AB3851" w:rsidRPr="00A864F0">
        <w:rPr>
          <w:b/>
          <w:sz w:val="56"/>
          <w:szCs w:val="56"/>
        </w:rPr>
        <w:t xml:space="preserve"> </w:t>
      </w:r>
      <w:r>
        <w:rPr>
          <w:b/>
          <w:sz w:val="56"/>
          <w:szCs w:val="56"/>
        </w:rPr>
        <w:t xml:space="preserve"> de </w:t>
      </w:r>
      <w:proofErr w:type="spellStart"/>
      <w:r>
        <w:rPr>
          <w:b/>
          <w:sz w:val="56"/>
          <w:szCs w:val="56"/>
        </w:rPr>
        <w:t>Hidros</w:t>
      </w:r>
      <w:proofErr w:type="spellEnd"/>
      <w:r w:rsidR="00AB3851" w:rsidRPr="00A864F0">
        <w:rPr>
          <w:b/>
          <w:sz w:val="56"/>
          <w:szCs w:val="56"/>
        </w:rPr>
        <w:t xml:space="preserve"> </w:t>
      </w:r>
      <w:r>
        <w:rPr>
          <w:b/>
          <w:sz w:val="56"/>
          <w:szCs w:val="56"/>
        </w:rPr>
        <w:t>(no Real)</w:t>
      </w:r>
      <w:r w:rsidR="00AB3851" w:rsidRPr="00A864F0">
        <w:rPr>
          <w:b/>
          <w:sz w:val="56"/>
          <w:szCs w:val="56"/>
        </w:rPr>
        <w:t xml:space="preserve">   </w:t>
      </w:r>
    </w:p>
    <w:p w:rsidR="00560F85" w:rsidRDefault="00AB3851">
      <w:pPr>
        <w:rPr>
          <w:b/>
          <w:sz w:val="56"/>
          <w:szCs w:val="56"/>
        </w:rPr>
      </w:pPr>
      <w:r w:rsidRPr="00A864F0">
        <w:rPr>
          <w:b/>
          <w:sz w:val="56"/>
          <w:szCs w:val="56"/>
        </w:rPr>
        <w:t xml:space="preserve">  </w:t>
      </w:r>
      <w:r w:rsidR="00505C73">
        <w:rPr>
          <w:b/>
          <w:sz w:val="56"/>
          <w:szCs w:val="56"/>
        </w:rPr>
        <w:t xml:space="preserve">PANTANO DE </w:t>
      </w:r>
      <w:proofErr w:type="spellStart"/>
      <w:r w:rsidR="00CB47C9">
        <w:rPr>
          <w:b/>
          <w:sz w:val="56"/>
          <w:szCs w:val="56"/>
        </w:rPr>
        <w:t>Alarcon</w:t>
      </w:r>
      <w:proofErr w:type="spellEnd"/>
    </w:p>
    <w:p w:rsidR="00642DBE" w:rsidRDefault="00642DBE">
      <w:r>
        <w:t xml:space="preserve">El </w:t>
      </w:r>
      <w:r w:rsidR="00A47103">
        <w:t xml:space="preserve">Base de hidroaviones </w:t>
      </w:r>
      <w:r w:rsidR="00505C73">
        <w:t xml:space="preserve">en el pantano de </w:t>
      </w:r>
      <w:proofErr w:type="spellStart"/>
      <w:proofErr w:type="gramStart"/>
      <w:r w:rsidR="00CB47C9">
        <w:t>Alarcon</w:t>
      </w:r>
      <w:proofErr w:type="spellEnd"/>
      <w:r w:rsidR="00505C73">
        <w:t xml:space="preserve"> </w:t>
      </w:r>
      <w:r w:rsidR="00A47103">
        <w:t>,</w:t>
      </w:r>
      <w:proofErr w:type="gramEnd"/>
      <w:r w:rsidR="00A525FC">
        <w:rPr>
          <w:rFonts w:ascii="Lucida Sans Unicode" w:hAnsi="Lucida Sans Unicode" w:cs="Lucida Sans Unicode"/>
          <w:color w:val="222222"/>
          <w:sz w:val="18"/>
          <w:szCs w:val="18"/>
          <w:shd w:val="clear" w:color="auto" w:fill="C1DCE1"/>
        </w:rPr>
        <w:t> </w:t>
      </w:r>
      <w:r w:rsidR="00A525FC">
        <w:t xml:space="preserve"> </w:t>
      </w:r>
      <w:r>
        <w:t xml:space="preserve">surge de la idea de Abel, apasionado de la navegación marítima, </w:t>
      </w:r>
      <w:r w:rsidR="00A864F0">
        <w:t>que nos venía inculcando su</w:t>
      </w:r>
      <w:r>
        <w:t xml:space="preserve"> ilusión de poder realizar vuelos</w:t>
      </w:r>
      <w:r w:rsidR="00A864F0">
        <w:t xml:space="preserve"> en </w:t>
      </w:r>
      <w:proofErr w:type="spellStart"/>
      <w:r w:rsidR="00A864F0">
        <w:t>XPlane</w:t>
      </w:r>
      <w:proofErr w:type="spellEnd"/>
      <w:r w:rsidR="00A864F0">
        <w:t xml:space="preserve"> con hidroaviones y poder puntuarlos en Bender.</w:t>
      </w:r>
    </w:p>
    <w:p w:rsidR="00A864F0" w:rsidRDefault="00A864F0">
      <w:r>
        <w:t>La idea es seguir creando otros aeródromos similares: Formentera, San Javier…</w:t>
      </w:r>
    </w:p>
    <w:p w:rsidR="00A864F0" w:rsidRDefault="00A864F0">
      <w:r>
        <w:t>La finalidad principal es ponerlos a disposición de la comunidad de AIRHISPANIA de forma gratuita para disfrute de todos aquellos que lo deseen.</w:t>
      </w:r>
    </w:p>
    <w:p w:rsidR="00AB3851" w:rsidRDefault="00AB3851">
      <w:r w:rsidRPr="00A864F0">
        <w:rPr>
          <w:b/>
        </w:rPr>
        <w:t>AUTORES</w:t>
      </w:r>
      <w:r>
        <w:t>:</w:t>
      </w:r>
    </w:p>
    <w:p w:rsidR="00AB3851" w:rsidRDefault="00AB3851">
      <w:r>
        <w:tab/>
        <w:t xml:space="preserve">Abel </w:t>
      </w:r>
      <w:proofErr w:type="spellStart"/>
      <w:r>
        <w:t>Graullera</w:t>
      </w:r>
      <w:proofErr w:type="spellEnd"/>
      <w:r>
        <w:t xml:space="preserve"> </w:t>
      </w:r>
      <w:proofErr w:type="spellStart"/>
      <w:r>
        <w:t>Benlloch</w:t>
      </w:r>
      <w:proofErr w:type="spellEnd"/>
      <w:r>
        <w:tab/>
      </w:r>
      <w:r>
        <w:tab/>
        <w:t>AHS487E</w:t>
      </w:r>
    </w:p>
    <w:p w:rsidR="00AB3851" w:rsidRDefault="00AB3851">
      <w:r>
        <w:tab/>
        <w:t xml:space="preserve">Vicente </w:t>
      </w:r>
      <w:proofErr w:type="spellStart"/>
      <w:r>
        <w:t>Nohales</w:t>
      </w:r>
      <w:proofErr w:type="spellEnd"/>
      <w:r>
        <w:t xml:space="preserve"> Requena</w:t>
      </w:r>
      <w:r>
        <w:tab/>
        <w:t>AHS400E</w:t>
      </w:r>
    </w:p>
    <w:p w:rsidR="00AB3851" w:rsidRDefault="00AB3851">
      <w:r>
        <w:tab/>
      </w:r>
      <w:r w:rsidRPr="00AB3851">
        <w:t xml:space="preserve">Antonio </w:t>
      </w:r>
      <w:proofErr w:type="spellStart"/>
      <w:r w:rsidRPr="00AB3851">
        <w:t>GalianMartinez</w:t>
      </w:r>
      <w:proofErr w:type="spellEnd"/>
      <w:r w:rsidRPr="00AB3851">
        <w:tab/>
        <w:t>AHS479E</w:t>
      </w:r>
    </w:p>
    <w:p w:rsidR="00AB3851" w:rsidRDefault="00AB3851"/>
    <w:p w:rsidR="00AB3851" w:rsidRDefault="00642DBE">
      <w:r w:rsidRPr="00A864F0">
        <w:rPr>
          <w:b/>
        </w:rPr>
        <w:t>CREACION:</w:t>
      </w:r>
      <w:r>
        <w:tab/>
        <w:t>Septiembre-2019</w:t>
      </w:r>
    </w:p>
    <w:p w:rsidR="00E7343F" w:rsidRDefault="00642DBE">
      <w:r w:rsidRPr="00A864F0">
        <w:rPr>
          <w:b/>
        </w:rPr>
        <w:t>ICAO</w:t>
      </w:r>
      <w:r>
        <w:t>:</w:t>
      </w:r>
      <w:r>
        <w:tab/>
      </w:r>
      <w:r w:rsidR="00505C73">
        <w:t>LE</w:t>
      </w:r>
      <w:r w:rsidR="00CB47C9">
        <w:t>74</w:t>
      </w:r>
    </w:p>
    <w:p w:rsidR="00093EEE" w:rsidRPr="00093EEE" w:rsidRDefault="00093EEE">
      <w:pPr>
        <w:rPr>
          <w:b/>
        </w:rPr>
      </w:pPr>
      <w:r w:rsidRPr="00093EEE">
        <w:rPr>
          <w:b/>
        </w:rPr>
        <w:t>INSTRUCCIONES DE INSTALACION:</w:t>
      </w:r>
    </w:p>
    <w:p w:rsidR="00093EEE" w:rsidRDefault="00093EEE"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Descomprimir el archivo y pegar en el disco donde esté instalado XP.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P.Ej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: C:\XPLANE\Custom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Scenery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Para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AHS :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Recordar en el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Join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pestaña BBOX actualizar pulsando la tecla Generar r4.csv</w:t>
      </w:r>
    </w:p>
    <w:p w:rsidR="00642DBE" w:rsidRPr="0001610D" w:rsidRDefault="00642DBE">
      <w:pPr>
        <w:rPr>
          <w:lang w:val="en-US"/>
        </w:rPr>
      </w:pPr>
      <w:r w:rsidRPr="0001610D">
        <w:rPr>
          <w:b/>
          <w:lang w:val="en-US"/>
        </w:rPr>
        <w:t>LIBRERIAS UTILIZADAS</w:t>
      </w:r>
      <w:r w:rsidRPr="0001610D">
        <w:rPr>
          <w:lang w:val="en-US"/>
        </w:rPr>
        <w:t>:</w:t>
      </w:r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4" w:history="1">
        <w:r w:rsidRPr="0001610D">
          <w:rPr>
            <w:rStyle w:val="Hipervnculo"/>
            <w:lang w:val="en-US"/>
          </w:rPr>
          <w:t>CDB-Library</w:t>
        </w:r>
      </w:hyperlink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5" w:history="1">
        <w:proofErr w:type="spellStart"/>
        <w:r w:rsidRPr="0001610D">
          <w:rPr>
            <w:rStyle w:val="Hipervnculo"/>
            <w:lang w:val="en-US"/>
          </w:rPr>
          <w:t>Handyobjects</w:t>
        </w:r>
        <w:proofErr w:type="spellEnd"/>
      </w:hyperlink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6" w:history="1">
        <w:proofErr w:type="spellStart"/>
        <w:r w:rsidRPr="0001610D">
          <w:rPr>
            <w:rStyle w:val="Hipervnculo"/>
            <w:lang w:val="en-US"/>
          </w:rPr>
          <w:t>pm_library</w:t>
        </w:r>
        <w:proofErr w:type="spellEnd"/>
      </w:hyperlink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7" w:history="1">
        <w:proofErr w:type="spellStart"/>
        <w:r w:rsidRPr="0001610D">
          <w:rPr>
            <w:rStyle w:val="Hipervnculo"/>
            <w:lang w:val="en-US"/>
          </w:rPr>
          <w:t>MisterX_Library</w:t>
        </w:r>
        <w:proofErr w:type="spellEnd"/>
      </w:hyperlink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8" w:history="1">
        <w:proofErr w:type="spellStart"/>
        <w:r w:rsidRPr="0001610D">
          <w:rPr>
            <w:rStyle w:val="Hipervnculo"/>
            <w:lang w:val="en-US"/>
          </w:rPr>
          <w:t>JB_Library</w:t>
        </w:r>
        <w:proofErr w:type="spellEnd"/>
      </w:hyperlink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9" w:history="1">
        <w:proofErr w:type="spellStart"/>
        <w:r w:rsidRPr="0001610D">
          <w:rPr>
            <w:rStyle w:val="Hipervnculo"/>
            <w:lang w:val="en-US"/>
          </w:rPr>
          <w:t>FJS_Scenery_Library</w:t>
        </w:r>
        <w:proofErr w:type="spellEnd"/>
      </w:hyperlink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10" w:history="1">
        <w:proofErr w:type="spellStart"/>
        <w:r w:rsidRPr="0001610D">
          <w:rPr>
            <w:rStyle w:val="Hipervnculo"/>
            <w:lang w:val="en-US"/>
          </w:rPr>
          <w:t>OpenSceneryX</w:t>
        </w:r>
        <w:proofErr w:type="spellEnd"/>
      </w:hyperlink>
    </w:p>
    <w:p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11" w:history="1">
        <w:r w:rsidRPr="0001610D">
          <w:rPr>
            <w:rStyle w:val="Hipervnculo"/>
            <w:lang w:val="en-US"/>
          </w:rPr>
          <w:t>3D_people_library</w:t>
        </w:r>
      </w:hyperlink>
      <w:bookmarkStart w:id="0" w:name="_GoBack"/>
      <w:bookmarkEnd w:id="0"/>
    </w:p>
    <w:p w:rsidR="00D55194" w:rsidRDefault="003C6156" w:rsidP="00D55194">
      <w:r w:rsidRPr="0001610D">
        <w:rPr>
          <w:lang w:val="en-US"/>
        </w:rPr>
        <w:tab/>
      </w:r>
      <w:hyperlink r:id="rId12" w:anchor="!4VUDlYyT!q3J_x8xcvLIV2KQnU-5ZE1oXhN8BSjSLiDv6t0I6Kjs" w:history="1">
        <w:r w:rsidR="00D55194" w:rsidRPr="006A3B42">
          <w:rPr>
            <w:rStyle w:val="Hipervnculo"/>
            <w:lang w:val="en-US"/>
          </w:rPr>
          <w:t xml:space="preserve">Library – </w:t>
        </w:r>
        <w:proofErr w:type="spellStart"/>
        <w:r w:rsidR="00D55194" w:rsidRPr="006A3B42">
          <w:rPr>
            <w:rStyle w:val="Hipervnculo"/>
            <w:lang w:val="en-US"/>
          </w:rPr>
          <w:t>My_Library</w:t>
        </w:r>
        <w:proofErr w:type="spellEnd"/>
      </w:hyperlink>
    </w:p>
    <w:p w:rsidR="003C6156" w:rsidRPr="0001610D" w:rsidRDefault="003C6156">
      <w:pPr>
        <w:rPr>
          <w:lang w:val="en-US"/>
        </w:rPr>
      </w:pPr>
    </w:p>
    <w:p w:rsidR="00AB3851" w:rsidRPr="0001610D" w:rsidRDefault="00AB3851">
      <w:pPr>
        <w:rPr>
          <w:lang w:val="en-US"/>
        </w:rPr>
      </w:pPr>
    </w:p>
    <w:p w:rsidR="00CC3391" w:rsidRDefault="00CC3391">
      <w:pPr>
        <w:rPr>
          <w:b/>
        </w:rPr>
      </w:pPr>
    </w:p>
    <w:p w:rsidR="00CC3391" w:rsidRDefault="00CC3391">
      <w:pPr>
        <w:rPr>
          <w:b/>
        </w:rPr>
      </w:pPr>
    </w:p>
    <w:p w:rsidR="00CC3391" w:rsidRDefault="00CC3391">
      <w:pPr>
        <w:rPr>
          <w:b/>
        </w:rPr>
      </w:pPr>
    </w:p>
    <w:p w:rsidR="00CC3391" w:rsidRDefault="00582A3C">
      <w:pPr>
        <w:rPr>
          <w:b/>
        </w:rPr>
      </w:pPr>
      <w:r w:rsidRPr="00A3616E">
        <w:rPr>
          <w:b/>
        </w:rPr>
        <w:t>RECOMENDACIONES:</w:t>
      </w:r>
    </w:p>
    <w:p w:rsidR="00CC3391" w:rsidRDefault="00CC3391" w:rsidP="00CC3391">
      <w:pPr>
        <w:rPr>
          <w:b/>
        </w:rPr>
      </w:pPr>
      <w:r>
        <w:rPr>
          <w:b/>
        </w:rPr>
        <w:t xml:space="preserve">Para estos escenarios debería tener cargada </w:t>
      </w:r>
      <w:proofErr w:type="spellStart"/>
      <w:r>
        <w:rPr>
          <w:b/>
        </w:rPr>
        <w:t>SpainUHD</w:t>
      </w:r>
      <w:proofErr w:type="spellEnd"/>
      <w:r>
        <w:rPr>
          <w:b/>
        </w:rPr>
        <w:t xml:space="preserve"> v2 correspondiente a la zona</w:t>
      </w:r>
    </w:p>
    <w:p w:rsidR="00CC3391" w:rsidRDefault="008E6CD5" w:rsidP="00CC3391">
      <w:pPr>
        <w:rPr>
          <w:b/>
        </w:rPr>
      </w:pPr>
      <w:hyperlink r:id="rId13" w:history="1">
        <w:r w:rsidR="00CC3391">
          <w:rPr>
            <w:rStyle w:val="Hipervnculo"/>
          </w:rPr>
          <w:t>https://www.spainuhd.es/p/descarga.html</w:t>
        </w:r>
      </w:hyperlink>
    </w:p>
    <w:p w:rsidR="00CC3391" w:rsidRPr="00A3616E" w:rsidRDefault="00CC3391">
      <w:pPr>
        <w:rPr>
          <w:b/>
        </w:rPr>
      </w:pPr>
    </w:p>
    <w:p w:rsidR="00582A3C" w:rsidRDefault="00582A3C">
      <w:r>
        <w:t xml:space="preserve">1.- Configure </w:t>
      </w:r>
      <w:proofErr w:type="spellStart"/>
      <w:r>
        <w:t>XPlane</w:t>
      </w:r>
      <w:proofErr w:type="spellEnd"/>
      <w:r>
        <w:t xml:space="preserve"> para que las olas sean lo más pequeñas posibles.</w:t>
      </w:r>
    </w:p>
    <w:p w:rsidR="00582A3C" w:rsidRDefault="00582A3C">
      <w:r>
        <w:t>XP debe tener un bug que hace que un avión parado en el agua se balancee tan exageradamente por las olas, que llega incluso a voltear.</w:t>
      </w:r>
    </w:p>
    <w:p w:rsidR="00582A3C" w:rsidRDefault="00582A3C">
      <w:r>
        <w:t>Para corregirlo, vaya a configuración de vuelo:</w:t>
      </w:r>
    </w:p>
    <w:p w:rsidR="00582A3C" w:rsidRDefault="00D55194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9.5pt;height:143.25pt">
            <v:imagedata r:id="rId14" o:title="01"/>
          </v:shape>
        </w:pict>
      </w:r>
    </w:p>
    <w:p w:rsidR="00582A3C" w:rsidRDefault="00582A3C"/>
    <w:p w:rsidR="00582A3C" w:rsidRDefault="00582A3C">
      <w:r>
        <w:t>Pulse sobre personalizar clima:</w:t>
      </w:r>
    </w:p>
    <w:p w:rsidR="00582A3C" w:rsidRDefault="00D55194">
      <w:r>
        <w:pict>
          <v:shape id="_x0000_i1026" type="#_x0000_t75" style="width:262.5pt;height:193.5pt">
            <v:imagedata r:id="rId15" o:title="02"/>
          </v:shape>
        </w:pict>
      </w:r>
    </w:p>
    <w:p w:rsidR="00582A3C" w:rsidRDefault="00582A3C"/>
    <w:p w:rsidR="00582A3C" w:rsidRDefault="00582A3C">
      <w:r>
        <w:t>Ponga la</w:t>
      </w:r>
      <w:r w:rsidR="00A3616E">
        <w:t xml:space="preserve"> altura de las</w:t>
      </w:r>
      <w:r>
        <w:t xml:space="preserve"> olas a 0</w:t>
      </w:r>
      <w:r w:rsidR="00A3616E">
        <w:t xml:space="preserve"> pies</w:t>
      </w:r>
      <w:r>
        <w:t>:</w:t>
      </w:r>
    </w:p>
    <w:p w:rsidR="00582A3C" w:rsidRDefault="00D55194">
      <w:r>
        <w:lastRenderedPageBreak/>
        <w:pict>
          <v:shape id="_x0000_i1027" type="#_x0000_t75" style="width:262.5pt;height:195.75pt">
            <v:imagedata r:id="rId16" o:title="03"/>
          </v:shape>
        </w:pict>
      </w:r>
    </w:p>
    <w:p w:rsidR="009928EC" w:rsidRDefault="009928EC"/>
    <w:p w:rsidR="009928EC" w:rsidRDefault="009928EC"/>
    <w:p w:rsidR="00050D60" w:rsidRDefault="00050D60"/>
    <w:p w:rsidR="00A47103" w:rsidRDefault="00050D60">
      <w:r>
        <w:t>M</w:t>
      </w:r>
      <w:r w:rsidR="009928EC">
        <w:t xml:space="preserve">APA DE LAS PISTA </w:t>
      </w:r>
      <w:proofErr w:type="spellStart"/>
      <w:r w:rsidR="00505C73">
        <w:t>acuatica</w:t>
      </w:r>
      <w:proofErr w:type="spellEnd"/>
      <w:r w:rsidR="00505C73">
        <w:t xml:space="preserve"> de </w:t>
      </w:r>
      <w:proofErr w:type="spellStart"/>
      <w:r w:rsidR="00CB47C9">
        <w:t>Alarcon</w:t>
      </w:r>
      <w:proofErr w:type="spellEnd"/>
    </w:p>
    <w:p w:rsidR="00CB47C9" w:rsidRDefault="00CB47C9"/>
    <w:p w:rsidR="00CB47C9" w:rsidRDefault="00CB47C9"/>
    <w:tbl>
      <w:tblPr>
        <w:tblW w:w="5448" w:type="dxa"/>
        <w:tblCellSpacing w:w="15" w:type="dxa"/>
        <w:tblInd w:w="288" w:type="dxa"/>
        <w:tblBorders>
          <w:top w:val="single" w:sz="6" w:space="0" w:color="B4BBC8"/>
          <w:left w:val="single" w:sz="6" w:space="0" w:color="B4BBC8"/>
          <w:bottom w:val="single" w:sz="6" w:space="0" w:color="B4BBC8"/>
          <w:right w:val="single" w:sz="6" w:space="0" w:color="B4BBC8"/>
        </w:tblBorders>
        <w:shd w:val="clear" w:color="auto" w:fill="F9F9F9"/>
        <w:tblCellMar>
          <w:top w:w="55" w:type="dxa"/>
          <w:left w:w="55" w:type="dxa"/>
          <w:bottom w:w="55" w:type="dxa"/>
          <w:right w:w="55" w:type="dxa"/>
        </w:tblCellMar>
        <w:tblLook w:val="04A0"/>
      </w:tblPr>
      <w:tblGrid>
        <w:gridCol w:w="1935"/>
        <w:gridCol w:w="3513"/>
      </w:tblGrid>
      <w:tr w:rsidR="00CB47C9" w:rsidTr="00CB47C9">
        <w:trPr>
          <w:tblCellSpacing w:w="15" w:type="dxa"/>
        </w:trPr>
        <w:tc>
          <w:tcPr>
            <w:tcW w:w="0" w:type="auto"/>
            <w:gridSpan w:val="2"/>
            <w:shd w:val="clear" w:color="auto" w:fill="F9F9F9"/>
            <w:hideMark/>
          </w:tcPr>
          <w:p w:rsidR="00CB47C9" w:rsidRDefault="00CB47C9">
            <w:pPr>
              <w:spacing w:before="120" w:after="168" w:line="336" w:lineRule="atLeast"/>
              <w:jc w:val="center"/>
              <w:rPr>
                <w:rFonts w:ascii="Arial" w:hAnsi="Arial" w:cs="Arial"/>
                <w:color w:val="000000"/>
                <w:sz w:val="19"/>
                <w:szCs w:val="19"/>
              </w:rPr>
            </w:pPr>
          </w:p>
          <w:p w:rsidR="00CB47C9" w:rsidRDefault="008E6CD5">
            <w:pPr>
              <w:spacing w:before="48" w:after="48" w:line="336" w:lineRule="atLeast"/>
              <w:jc w:val="center"/>
              <w:rPr>
                <w:rFonts w:ascii="Arial" w:hAnsi="Arial" w:cs="Arial"/>
                <w:color w:val="000000"/>
                <w:sz w:val="19"/>
                <w:szCs w:val="19"/>
              </w:rPr>
            </w:pPr>
            <w:r w:rsidRPr="008E6CD5">
              <w:rPr>
                <w:rFonts w:ascii="Arial" w:hAnsi="Arial" w:cs="Arial"/>
                <w:color w:val="000000"/>
                <w:sz w:val="19"/>
                <w:szCs w:val="19"/>
              </w:rPr>
              <w:pict>
                <v:rect id="_x0000_i1028" style="width:0;height:.75pt" o:hralign="center" o:hrstd="t" o:hr="t" fillcolor="#a0a0a0" stroked="f"/>
              </w:pict>
            </w:r>
          </w:p>
        </w:tc>
      </w:tr>
      <w:tr w:rsidR="00CB47C9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:rsidR="00CB47C9" w:rsidRDefault="008E6CD5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17" w:tooltip="País" w:history="1">
              <w:r w:rsidR="00CB47C9">
                <w:rPr>
                  <w:rStyle w:val="Hipervnculo"/>
                  <w:rFonts w:ascii="Arial" w:hAnsi="Arial" w:cs="Arial"/>
                  <w:b/>
                  <w:bCs/>
                  <w:color w:val="0B0080"/>
                  <w:sz w:val="19"/>
                  <w:szCs w:val="19"/>
                </w:rPr>
                <w:t>País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000000"/>
                <w:sz w:val="19"/>
                <w:szCs w:val="19"/>
                <w:lang w:eastAsia="es-ES"/>
              </w:rPr>
              <w:drawing>
                <wp:inline distT="0" distB="0" distL="0" distR="0">
                  <wp:extent cx="190500" cy="123825"/>
                  <wp:effectExtent l="19050" t="0" r="0" b="0"/>
                  <wp:docPr id="10" name="Imagen 10" descr="Flag of Spain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lag of Spain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00"/>
                <w:sz w:val="19"/>
                <w:szCs w:val="19"/>
              </w:rPr>
              <w:t> </w:t>
            </w:r>
            <w:hyperlink r:id="rId19" w:tooltip="España" w:history="1">
              <w:r>
                <w:rPr>
                  <w:rStyle w:val="Hipervnculo"/>
                  <w:rFonts w:ascii="Arial" w:hAnsi="Arial" w:cs="Arial"/>
                  <w:color w:val="0B0080"/>
                  <w:sz w:val="19"/>
                  <w:szCs w:val="19"/>
                </w:rPr>
                <w:t>España</w:t>
              </w:r>
            </w:hyperlink>
          </w:p>
        </w:tc>
      </w:tr>
      <w:tr w:rsidR="00CB47C9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:rsidR="00CB47C9" w:rsidRDefault="008E6CD5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20" w:tooltip="División administrativa" w:history="1">
              <w:r w:rsidR="00CB47C9">
                <w:rPr>
                  <w:rStyle w:val="Hipervnculo"/>
                  <w:rFonts w:ascii="Arial" w:hAnsi="Arial" w:cs="Arial"/>
                  <w:b/>
                  <w:bCs/>
                  <w:color w:val="0B0080"/>
                  <w:sz w:val="19"/>
                  <w:szCs w:val="19"/>
                </w:rPr>
                <w:t>División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0B0080"/>
                <w:sz w:val="19"/>
                <w:szCs w:val="19"/>
                <w:lang w:eastAsia="es-ES"/>
              </w:rPr>
              <w:drawing>
                <wp:inline distT="0" distB="0" distL="0" distR="0">
                  <wp:extent cx="190500" cy="123825"/>
                  <wp:effectExtent l="19050" t="0" r="0" b="0"/>
                  <wp:docPr id="11" name="Imagen 11" descr="Flag of Castile-La Mancha.sv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lag of Castile-La Mancha.sv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00"/>
                <w:sz w:val="19"/>
                <w:szCs w:val="19"/>
              </w:rPr>
              <w:t> </w:t>
            </w:r>
            <w:hyperlink r:id="rId23" w:tooltip="Castilla-La Mancha" w:history="1">
              <w:r>
                <w:rPr>
                  <w:rStyle w:val="Hipervnculo"/>
                  <w:rFonts w:ascii="Arial" w:hAnsi="Arial" w:cs="Arial"/>
                  <w:color w:val="0B0080"/>
                  <w:sz w:val="19"/>
                  <w:szCs w:val="19"/>
                </w:rPr>
                <w:t>Castilla-La Mancha</w:t>
              </w:r>
            </w:hyperlink>
          </w:p>
        </w:tc>
      </w:tr>
      <w:tr w:rsidR="00CB47C9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:rsidR="00CB47C9" w:rsidRDefault="008E6CD5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24" w:tooltip="Subdivisión administrativa" w:history="1">
              <w:r w:rsidR="00CB47C9">
                <w:rPr>
                  <w:rStyle w:val="Hipervnculo"/>
                  <w:rFonts w:ascii="Arial" w:hAnsi="Arial" w:cs="Arial"/>
                  <w:b/>
                  <w:bCs/>
                  <w:color w:val="0B0080"/>
                  <w:sz w:val="19"/>
                  <w:szCs w:val="19"/>
                </w:rPr>
                <w:t>Subdivisión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0B0080"/>
                <w:sz w:val="19"/>
                <w:szCs w:val="19"/>
                <w:lang w:eastAsia="es-ES"/>
              </w:rPr>
              <w:drawing>
                <wp:inline distT="0" distB="0" distL="0" distR="0">
                  <wp:extent cx="190500" cy="123825"/>
                  <wp:effectExtent l="19050" t="0" r="0" b="0"/>
                  <wp:docPr id="12" name="Imagen 12" descr="Flag Cuenca Province.svg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Flag Cuenca Province.svg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00"/>
                <w:sz w:val="19"/>
                <w:szCs w:val="19"/>
              </w:rPr>
              <w:t> </w:t>
            </w:r>
            <w:hyperlink r:id="rId27" w:tooltip="Provincia de Cuenca" w:history="1">
              <w:r>
                <w:rPr>
                  <w:rStyle w:val="Hipervnculo"/>
                  <w:rFonts w:ascii="Arial" w:hAnsi="Arial" w:cs="Arial"/>
                  <w:color w:val="0B0080"/>
                  <w:sz w:val="19"/>
                  <w:szCs w:val="19"/>
                </w:rPr>
                <w:t>Cuenca</w:t>
              </w:r>
            </w:hyperlink>
          </w:p>
        </w:tc>
      </w:tr>
      <w:tr w:rsidR="00CB47C9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:rsidR="00CB47C9" w:rsidRDefault="008E6CD5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28" w:tooltip="Cuenca hidrográfica" w:history="1">
              <w:r w:rsidR="00CB47C9">
                <w:rPr>
                  <w:rStyle w:val="Hipervnculo"/>
                  <w:rFonts w:ascii="Arial" w:hAnsi="Arial" w:cs="Arial"/>
                  <w:b/>
                  <w:bCs/>
                  <w:color w:val="0B0080"/>
                  <w:sz w:val="19"/>
                  <w:szCs w:val="19"/>
                </w:rPr>
                <w:t>Cuenca hidrográfica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:rsidR="00CB47C9" w:rsidRDefault="008E6CD5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hyperlink r:id="rId29" w:tooltip="Cuenca hidrográfica del Júcar" w:history="1">
              <w:r w:rsidR="00CB47C9">
                <w:rPr>
                  <w:rStyle w:val="Hipervnculo"/>
                  <w:rFonts w:ascii="Arial" w:hAnsi="Arial" w:cs="Arial"/>
                  <w:color w:val="0B0080"/>
                  <w:sz w:val="19"/>
                  <w:szCs w:val="19"/>
                </w:rPr>
                <w:t>Júcar</w:t>
              </w:r>
            </w:hyperlink>
          </w:p>
        </w:tc>
      </w:tr>
      <w:tr w:rsidR="00CB47C9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:rsidR="00CB47C9" w:rsidRDefault="008E6CD5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hyperlink r:id="rId30" w:tooltip="Río" w:history="1">
              <w:r w:rsidR="00CB47C9">
                <w:rPr>
                  <w:rStyle w:val="Hipervnculo"/>
                  <w:rFonts w:ascii="Arial" w:hAnsi="Arial" w:cs="Arial"/>
                  <w:b/>
                  <w:bCs/>
                  <w:color w:val="0B0080"/>
                  <w:sz w:val="19"/>
                  <w:szCs w:val="19"/>
                </w:rPr>
                <w:t>Río</w:t>
              </w:r>
            </w:hyperlink>
          </w:p>
        </w:tc>
        <w:tc>
          <w:tcPr>
            <w:tcW w:w="0" w:type="auto"/>
            <w:shd w:val="clear" w:color="auto" w:fill="F9F9F9"/>
            <w:hideMark/>
          </w:tcPr>
          <w:p w:rsidR="00CB47C9" w:rsidRDefault="008E6CD5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hyperlink r:id="rId31" w:tooltip="Júcar" w:history="1">
              <w:r w:rsidR="00CB47C9">
                <w:rPr>
                  <w:rStyle w:val="Hipervnculo"/>
                  <w:rFonts w:ascii="Arial" w:hAnsi="Arial" w:cs="Arial"/>
                  <w:color w:val="0B0080"/>
                  <w:sz w:val="19"/>
                  <w:szCs w:val="19"/>
                </w:rPr>
                <w:t>Júcar</w:t>
              </w:r>
            </w:hyperlink>
          </w:p>
        </w:tc>
      </w:tr>
      <w:tr w:rsidR="00CB47C9" w:rsidTr="00CB47C9">
        <w:trPr>
          <w:tblCellSpacing w:w="15" w:type="dxa"/>
        </w:trPr>
        <w:tc>
          <w:tcPr>
            <w:tcW w:w="1890" w:type="dxa"/>
            <w:shd w:val="clear" w:color="auto" w:fill="F9F9F9"/>
            <w:hideMark/>
          </w:tcPr>
          <w:p w:rsidR="00CB47C9" w:rsidRDefault="00CB47C9">
            <w:pPr>
              <w:spacing w:before="48" w:after="48" w:line="336" w:lineRule="atLeast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  <w:t>Coordenadas</w:t>
            </w:r>
          </w:p>
        </w:tc>
        <w:tc>
          <w:tcPr>
            <w:tcW w:w="0" w:type="auto"/>
            <w:shd w:val="clear" w:color="auto" w:fill="F9F9F9"/>
            <w:hideMark/>
          </w:tcPr>
          <w:p w:rsidR="00CB47C9" w:rsidRDefault="00CB47C9">
            <w:pPr>
              <w:spacing w:before="48" w:after="48" w:line="336" w:lineRule="atLeast"/>
              <w:rPr>
                <w:rFonts w:ascii="Arial" w:hAnsi="Arial" w:cs="Arial"/>
                <w:color w:val="000000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000000"/>
                <w:sz w:val="19"/>
                <w:szCs w:val="19"/>
                <w:lang w:eastAsia="es-ES"/>
              </w:rPr>
              <w:drawing>
                <wp:inline distT="0" distB="0" distL="0" distR="0">
                  <wp:extent cx="142875" cy="142875"/>
                  <wp:effectExtent l="19050" t="0" r="9525" b="0"/>
                  <wp:docPr id="13" name="Imagen 13" descr="https://upload.wikimedia.org/wikipedia/commons/thumb/9/9a/Erioll_world.svg/15px-Erioll_world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upload.wikimedia.org/wikipedia/commons/thumb/9/9a/Erioll_world.svg/15px-Erioll_world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3" w:history="1">
              <w:r>
                <w:rPr>
                  <w:rStyle w:val="latitude"/>
                  <w:rFonts w:ascii="Arial" w:hAnsi="Arial" w:cs="Arial"/>
                  <w:color w:val="BB6633"/>
                  <w:sz w:val="19"/>
                  <w:szCs w:val="19"/>
                  <w:u w:val="single"/>
                </w:rPr>
                <w:t>39°33′54″N </w:t>
              </w:r>
              <w:r>
                <w:rPr>
                  <w:rStyle w:val="longitude"/>
                  <w:rFonts w:ascii="Arial" w:hAnsi="Arial" w:cs="Arial"/>
                  <w:color w:val="BB6633"/>
                  <w:sz w:val="19"/>
                  <w:szCs w:val="19"/>
                  <w:u w:val="single"/>
                </w:rPr>
                <w:t>2°06′47″O</w:t>
              </w:r>
            </w:hyperlink>
          </w:p>
        </w:tc>
      </w:tr>
    </w:tbl>
    <w:p w:rsidR="00CB47C9" w:rsidRDefault="00CB47C9"/>
    <w:p w:rsidR="00050D60" w:rsidRDefault="00050D60"/>
    <w:p w:rsidR="00050D60" w:rsidRDefault="00050D60"/>
    <w:p w:rsidR="009928EC" w:rsidRDefault="00CB47C9">
      <w:r>
        <w:rPr>
          <w:noProof/>
          <w:lang w:eastAsia="es-ES"/>
        </w:rPr>
        <w:lastRenderedPageBreak/>
        <w:drawing>
          <wp:inline distT="0" distB="0" distL="0" distR="0">
            <wp:extent cx="5400040" cy="3024505"/>
            <wp:effectExtent l="19050" t="0" r="0" b="0"/>
            <wp:docPr id="5" name="4 Imagen" descr="MAPA Alar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Alarcon.jp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0D60" w:rsidRDefault="00050D60">
      <w:r>
        <w:t>Pistas  de agua  14/32</w:t>
      </w:r>
    </w:p>
    <w:p w:rsidR="00050D60" w:rsidRDefault="00050D60">
      <w:r>
        <w:t>Longitud 3.</w:t>
      </w:r>
      <w:r w:rsidR="00CB47C9">
        <w:t>506</w:t>
      </w:r>
      <w:r>
        <w:t>.8 m</w:t>
      </w:r>
    </w:p>
    <w:p w:rsidR="00050D60" w:rsidRDefault="00050D60">
      <w:r>
        <w:t xml:space="preserve">Ancho </w:t>
      </w:r>
      <w:r w:rsidR="00CB47C9">
        <w:t>467.50</w:t>
      </w:r>
      <w:r>
        <w:t xml:space="preserve"> m</w:t>
      </w:r>
    </w:p>
    <w:p w:rsidR="009928EC" w:rsidRDefault="00050D60">
      <w:proofErr w:type="spellStart"/>
      <w:r>
        <w:t>Elevacion</w:t>
      </w:r>
      <w:proofErr w:type="spellEnd"/>
      <w:r>
        <w:t xml:space="preserve">  </w:t>
      </w:r>
      <w:r w:rsidR="00CB47C9">
        <w:t>787</w:t>
      </w:r>
      <w:r>
        <w:t xml:space="preserve"> m</w:t>
      </w:r>
    </w:p>
    <w:p w:rsidR="009928EC" w:rsidRDefault="009928EC"/>
    <w:p w:rsidR="009928EC" w:rsidRDefault="009928EC"/>
    <w:p w:rsidR="009928EC" w:rsidRDefault="009928EC"/>
    <w:p w:rsidR="00A47103" w:rsidRDefault="009928EC">
      <w:r>
        <w:t>V</w:t>
      </w:r>
      <w:r w:rsidR="00A47103">
        <w:t>ista aérea de su localización</w:t>
      </w:r>
    </w:p>
    <w:p w:rsidR="00A3616E" w:rsidRDefault="00A3616E">
      <w:r>
        <w:t>2.- Para localizar las pistas acuáticas, ponga el horario al atardecer para que se iluminen las pistas. Así podrá memorizar su localización y tamaño:</w:t>
      </w:r>
    </w:p>
    <w:p w:rsidR="00A3616E" w:rsidRDefault="00A3616E"/>
    <w:p w:rsidR="00A47103" w:rsidRDefault="00CB47C9">
      <w:r>
        <w:rPr>
          <w:noProof/>
          <w:lang w:eastAsia="es-ES"/>
        </w:rPr>
        <w:drawing>
          <wp:inline distT="0" distB="0" distL="0" distR="0">
            <wp:extent cx="5400040" cy="2402840"/>
            <wp:effectExtent l="19050" t="0" r="0" b="0"/>
            <wp:docPr id="7" name="6 Imagen" descr="Vista aerea al ocaso Alarcon cabecera 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 aerea al ocaso Alarcon cabecera 32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28EC" w:rsidRDefault="00CB47C9">
      <w:r>
        <w:rPr>
          <w:noProof/>
          <w:lang w:eastAsia="es-ES"/>
        </w:rPr>
        <w:lastRenderedPageBreak/>
        <w:drawing>
          <wp:inline distT="0" distB="0" distL="0" distR="0">
            <wp:extent cx="5400040" cy="2396490"/>
            <wp:effectExtent l="19050" t="0" r="0" b="0"/>
            <wp:docPr id="6" name="5 Imagen" descr="vista aerea de instalacion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 aerea de instalaciones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9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C73" w:rsidRDefault="00505C73"/>
    <w:p w:rsidR="00505C73" w:rsidRDefault="00505C73"/>
    <w:p w:rsidR="00505C73" w:rsidRDefault="00505C73"/>
    <w:p w:rsidR="004809A1" w:rsidRDefault="008E6CD5" w:rsidP="00CB47C9">
      <w:pPr>
        <w:pStyle w:val="NormalWeb"/>
        <w:shd w:val="clear" w:color="auto" w:fill="FFFFFF"/>
        <w:spacing w:before="120" w:beforeAutospacing="0" w:after="120" w:afterAutospacing="0"/>
      </w:pPr>
      <w:hyperlink r:id="rId37" w:history="1">
        <w:r w:rsidR="00CB47C9">
          <w:rPr>
            <w:rStyle w:val="Hipervnculo"/>
          </w:rPr>
          <w:t>https://es.wikipedia.org/wiki/Pantano_de_Alarc%C3%B3n</w:t>
        </w:r>
      </w:hyperlink>
    </w:p>
    <w:p w:rsidR="004809A1" w:rsidRDefault="004809A1" w:rsidP="00CB47C9">
      <w:pPr>
        <w:pStyle w:val="NormalWeb"/>
        <w:shd w:val="clear" w:color="auto" w:fill="FFFFFF"/>
        <w:spacing w:before="120" w:beforeAutospacing="0" w:after="120" w:afterAutospacing="0"/>
      </w:pPr>
    </w:p>
    <w:p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El </w:t>
      </w:r>
      <w:r>
        <w:rPr>
          <w:rFonts w:ascii="Arial" w:hAnsi="Arial" w:cs="Arial"/>
          <w:b/>
          <w:bCs/>
          <w:color w:val="222222"/>
          <w:sz w:val="21"/>
          <w:szCs w:val="21"/>
        </w:rPr>
        <w:t>pantano de Alarcón</w:t>
      </w:r>
      <w:r>
        <w:rPr>
          <w:rFonts w:ascii="Arial" w:hAnsi="Arial" w:cs="Arial"/>
          <w:color w:val="222222"/>
          <w:sz w:val="21"/>
          <w:szCs w:val="21"/>
        </w:rPr>
        <w:t> es un embalse ubicado en el curso alto del </w:t>
      </w:r>
      <w:hyperlink r:id="rId38" w:tooltip="Río Júcar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río Júcar</w:t>
        </w:r>
      </w:hyperlink>
      <w:r>
        <w:rPr>
          <w:rFonts w:ascii="Arial" w:hAnsi="Arial" w:cs="Arial"/>
          <w:color w:val="222222"/>
          <w:sz w:val="21"/>
          <w:szCs w:val="21"/>
        </w:rPr>
        <w:t>. La presa está situada a 6 km de la localidad de </w:t>
      </w:r>
      <w:hyperlink r:id="rId39" w:tooltip="Alarcón (España)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Alarcón</w:t>
        </w:r>
      </w:hyperlink>
      <w:r>
        <w:rPr>
          <w:rFonts w:ascii="Arial" w:hAnsi="Arial" w:cs="Arial"/>
          <w:color w:val="222222"/>
          <w:sz w:val="21"/>
          <w:szCs w:val="21"/>
        </w:rPr>
        <w:t>, en la </w:t>
      </w:r>
      <w:hyperlink r:id="rId40" w:tooltip="Provincia de Cuenca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provincia de Cuenca</w:t>
        </w:r>
      </w:hyperlink>
      <w:r>
        <w:rPr>
          <w:rFonts w:ascii="Arial" w:hAnsi="Arial" w:cs="Arial"/>
          <w:color w:val="222222"/>
          <w:sz w:val="21"/>
          <w:szCs w:val="21"/>
        </w:rPr>
        <w:t>, comunidad autónoma de </w:t>
      </w:r>
      <w:hyperlink r:id="rId41" w:tooltip="Castilla-La Mancha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Castilla-La Mancha</w:t>
        </w:r>
      </w:hyperlink>
      <w:r>
        <w:rPr>
          <w:rFonts w:ascii="Arial" w:hAnsi="Arial" w:cs="Arial"/>
          <w:color w:val="222222"/>
          <w:sz w:val="21"/>
          <w:szCs w:val="21"/>
        </w:rPr>
        <w:t>, </w:t>
      </w:r>
      <w:hyperlink r:id="rId42" w:tooltip="España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España</w:t>
        </w:r>
      </w:hyperlink>
      <w:r>
        <w:rPr>
          <w:rFonts w:ascii="Arial" w:hAnsi="Arial" w:cs="Arial"/>
          <w:color w:val="222222"/>
          <w:sz w:val="21"/>
          <w:szCs w:val="21"/>
        </w:rPr>
        <w:t>.</w:t>
      </w:r>
    </w:p>
    <w:p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La capacidad del embalse es de 1112 </w:t>
      </w:r>
      <w:hyperlink r:id="rId43" w:tooltip="Hm³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hm³</w:t>
        </w:r>
      </w:hyperlink>
      <w:r>
        <w:rPr>
          <w:rFonts w:ascii="Arial" w:hAnsi="Arial" w:cs="Arial"/>
          <w:color w:val="222222"/>
          <w:sz w:val="21"/>
          <w:szCs w:val="21"/>
        </w:rPr>
        <w:t> y abarca una superficie de 6840 </w:t>
      </w:r>
      <w:hyperlink r:id="rId44" w:tooltip="Ha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ha</w:t>
        </w:r>
      </w:hyperlink>
      <w:r>
        <w:rPr>
          <w:rFonts w:ascii="Arial" w:hAnsi="Arial" w:cs="Arial"/>
          <w:color w:val="222222"/>
          <w:sz w:val="21"/>
          <w:szCs w:val="21"/>
        </w:rPr>
        <w:t>, que recoge una cuenca de 3000 </w:t>
      </w:r>
      <w:hyperlink r:id="rId45" w:tooltip="Km²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km²</w:t>
        </w:r>
      </w:hyperlink>
      <w:r>
        <w:rPr>
          <w:rFonts w:ascii="Arial" w:hAnsi="Arial" w:cs="Arial"/>
          <w:color w:val="222222"/>
          <w:sz w:val="21"/>
          <w:szCs w:val="21"/>
        </w:rPr>
        <w:t>. Así mismo cuenta con una central de producción de energía eléctrica con una potencia instalada de 281 000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"https://es.wikipedia.org/wiki/KW" \o "KW"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kW</w:t>
      </w:r>
      <w:proofErr w:type="spellEnd"/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.</w:t>
      </w:r>
    </w:p>
    <w:p w:rsidR="00CB47C9" w:rsidRDefault="00CB47C9" w:rsidP="00CB47C9">
      <w:pPr>
        <w:shd w:val="clear" w:color="auto" w:fill="F8F9FA"/>
        <w:jc w:val="center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noProof/>
          <w:color w:val="0B0080"/>
          <w:sz w:val="20"/>
          <w:szCs w:val="20"/>
          <w:lang w:eastAsia="es-ES"/>
        </w:rPr>
        <w:drawing>
          <wp:inline distT="0" distB="0" distL="0" distR="0">
            <wp:extent cx="2095500" cy="2962275"/>
            <wp:effectExtent l="19050" t="0" r="0" b="0"/>
            <wp:docPr id="19" name="Imagen 19" descr="https://upload.wikimedia.org/wikipedia/commons/thumb/f/fc/Trasvase_Tajo-Segura.svg/220px-Trasvase_Tajo-Segura.svg.png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upload.wikimedia.org/wikipedia/commons/thumb/f/fc/Trasvase_Tajo-Segura.svg/220px-Trasvase_Tajo-Segura.svg.png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47C9" w:rsidRDefault="008E6CD5" w:rsidP="00CB47C9">
      <w:pPr>
        <w:shd w:val="clear" w:color="auto" w:fill="F8F9FA"/>
        <w:spacing w:line="336" w:lineRule="atLeast"/>
        <w:rPr>
          <w:rFonts w:ascii="Arial" w:hAnsi="Arial" w:cs="Arial"/>
          <w:color w:val="222222"/>
          <w:sz w:val="19"/>
          <w:szCs w:val="19"/>
        </w:rPr>
      </w:pPr>
      <w:hyperlink r:id="rId48" w:tooltip="Trasvase Tajo-Segura" w:history="1">
        <w:r w:rsidR="00CB47C9">
          <w:rPr>
            <w:rStyle w:val="Hipervnculo"/>
            <w:rFonts w:ascii="Arial" w:hAnsi="Arial" w:cs="Arial"/>
            <w:color w:val="0B0080"/>
            <w:sz w:val="19"/>
            <w:szCs w:val="19"/>
            <w:u w:val="none"/>
          </w:rPr>
          <w:t>Trasvase Tajo-Segura</w:t>
        </w:r>
      </w:hyperlink>
    </w:p>
    <w:p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En la cola de este pantano se sitúa el canal de </w:t>
      </w:r>
      <w:hyperlink r:id="rId49" w:tooltip="Trasvase Tajo-Segura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trasvase Tajo-Segura</w:t>
        </w:r>
      </w:hyperlink>
      <w:r>
        <w:rPr>
          <w:rFonts w:ascii="Arial" w:hAnsi="Arial" w:cs="Arial"/>
          <w:color w:val="222222"/>
          <w:sz w:val="21"/>
          <w:szCs w:val="21"/>
        </w:rPr>
        <w:t>, siendo aquí donde se mezclan sus aguas con las del Júcar.</w:t>
      </w:r>
    </w:p>
    <w:p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lastRenderedPageBreak/>
        <w:t>Se inició su construcción oficialmente en </w:t>
      </w:r>
      <w:hyperlink r:id="rId50" w:tooltip="1942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1942</w:t>
        </w:r>
      </w:hyperlink>
      <w:r>
        <w:rPr>
          <w:rFonts w:ascii="Arial" w:hAnsi="Arial" w:cs="Arial"/>
          <w:color w:val="222222"/>
          <w:sz w:val="21"/>
          <w:szCs w:val="21"/>
        </w:rPr>
        <w:t> por iniciativa de los regantes valencianos para regular el curso del río; sin embargo, el proyecto se realizó durante la II República Española, iniciándose en mayo de 1937, no reiniciándose hasta la fecha oficial de 1942. Fue inaugurado en 1955 y terminado en </w:t>
      </w:r>
      <w:hyperlink r:id="rId51" w:tooltip="1970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1970</w:t>
        </w:r>
      </w:hyperlink>
      <w:r>
        <w:rPr>
          <w:rFonts w:ascii="Arial" w:hAnsi="Arial" w:cs="Arial"/>
          <w:color w:val="222222"/>
          <w:sz w:val="21"/>
          <w:szCs w:val="21"/>
        </w:rPr>
        <w:t>.</w:t>
      </w:r>
    </w:p>
    <w:p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Bajo las aguas del pantano de Alarcón existe una villa sumergida,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"https://es.wikipedia.org/wiki/Gascas" \o "Gascas"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Gascas</w:t>
      </w:r>
      <w:proofErr w:type="spellEnd"/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, cuyos restos (el trazado de las calles y los muros, y un muro de piedra con un arco) se descubren cuando baja el nivel del agua.</w:t>
      </w:r>
    </w:p>
    <w:p w:rsidR="00CB47C9" w:rsidRDefault="00CB47C9" w:rsidP="00CB47C9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Se encuentre dentro de los términos municipales de (de este a oeste): </w:t>
      </w:r>
      <w:hyperlink r:id="rId52" w:tooltip="Alarcón (España)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Alarcón</w:t>
        </w:r>
      </w:hyperlink>
      <w:r>
        <w:rPr>
          <w:rFonts w:ascii="Arial" w:hAnsi="Arial" w:cs="Arial"/>
          <w:color w:val="222222"/>
          <w:sz w:val="21"/>
          <w:szCs w:val="21"/>
        </w:rPr>
        <w:t>,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"https://es.wikipedia.org/wiki/Olmedilla_de_Alarc%C3%B3n" \o "Olmedilla de Alarcón"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Olmedilla</w:t>
      </w:r>
      <w:proofErr w:type="spellEnd"/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 xml:space="preserve"> de Alarcón</w:t>
      </w:r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, </w:t>
      </w:r>
      <w:hyperlink r:id="rId53" w:tooltip="Tébar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Tébar</w:t>
        </w:r>
      </w:hyperlink>
      <w:r>
        <w:rPr>
          <w:rFonts w:ascii="Arial" w:hAnsi="Arial" w:cs="Arial"/>
          <w:color w:val="222222"/>
          <w:sz w:val="21"/>
          <w:szCs w:val="21"/>
        </w:rPr>
        <w:t>, </w:t>
      </w:r>
      <w:hyperlink r:id="rId54" w:tooltip="Cañada Juncosa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Cañada Juncosa</w:t>
        </w:r>
      </w:hyperlink>
      <w:r>
        <w:rPr>
          <w:rFonts w:ascii="Arial" w:hAnsi="Arial" w:cs="Arial"/>
          <w:color w:val="222222"/>
          <w:sz w:val="21"/>
          <w:szCs w:val="21"/>
        </w:rPr>
        <w:t>,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"https://es.wikipedia.org/wiki/Buenache_de_Alarc%C3%B3n" \o "Buenache de Alarcón"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Buenache</w:t>
      </w:r>
      <w:proofErr w:type="spellEnd"/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 xml:space="preserve"> de Alarcón</w:t>
      </w:r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,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"https://es.wikipedia.org/wiki/Honrubia" \o "Honrubia"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Honrubia</w:t>
      </w:r>
      <w:proofErr w:type="spellEnd"/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,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"https://es.wikipedia.org/wiki/Torrubia_del_Castillo" \o "Torrubia del Castillo"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Torrubia</w:t>
      </w:r>
      <w:proofErr w:type="spellEnd"/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 xml:space="preserve"> del Castillo</w:t>
      </w:r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,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"https://es.wikipedia.org/wiki/Hontecillas" \o "Hontecillas"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Hontecillas</w:t>
      </w:r>
      <w:proofErr w:type="spellEnd"/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, </w:t>
      </w:r>
      <w:hyperlink r:id="rId55" w:tooltip="Valverde del Júcar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Valverde del Júcar</w:t>
        </w:r>
      </w:hyperlink>
      <w:r>
        <w:rPr>
          <w:rFonts w:ascii="Arial" w:hAnsi="Arial" w:cs="Arial"/>
          <w:color w:val="222222"/>
          <w:sz w:val="21"/>
          <w:szCs w:val="21"/>
        </w:rPr>
        <w:t>, </w:t>
      </w:r>
      <w:hyperlink r:id="rId56" w:tooltip="Castillo de Garcimuñoz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 xml:space="preserve">Castillo de </w:t>
        </w:r>
        <w:proofErr w:type="spellStart"/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Garcimuñoz</w:t>
        </w:r>
        <w:proofErr w:type="spellEnd"/>
      </w:hyperlink>
      <w:r>
        <w:rPr>
          <w:rFonts w:ascii="Arial" w:hAnsi="Arial" w:cs="Arial"/>
          <w:color w:val="222222"/>
          <w:sz w:val="21"/>
          <w:szCs w:val="21"/>
        </w:rPr>
        <w:t>, </w:t>
      </w:r>
      <w:hyperlink r:id="rId57" w:tooltip="Villaverde y Pasaconsol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 xml:space="preserve">Villaverde y </w:t>
        </w:r>
        <w:proofErr w:type="spellStart"/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Pasaconsol</w:t>
        </w:r>
        <w:proofErr w:type="spellEnd"/>
      </w:hyperlink>
      <w:r>
        <w:rPr>
          <w:rFonts w:ascii="Arial" w:hAnsi="Arial" w:cs="Arial"/>
          <w:color w:val="222222"/>
          <w:sz w:val="21"/>
          <w:szCs w:val="21"/>
        </w:rPr>
        <w:t>, </w:t>
      </w:r>
      <w:hyperlink r:id="rId58" w:tooltip="La Almarcha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La Almarcha</w:t>
        </w:r>
      </w:hyperlink>
      <w:r>
        <w:rPr>
          <w:rFonts w:ascii="Arial" w:hAnsi="Arial" w:cs="Arial"/>
          <w:color w:val="222222"/>
          <w:sz w:val="21"/>
          <w:szCs w:val="21"/>
        </w:rPr>
        <w:t>, </w:t>
      </w:r>
      <w:proofErr w:type="spellStart"/>
      <w:r w:rsidR="008E6CD5"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"https://es.wikipedia.org/wiki/Belmontejo" \o "Belmontejo" </w:instrText>
      </w:r>
      <w:r w:rsidR="008E6CD5"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0B0080"/>
          <w:sz w:val="21"/>
          <w:szCs w:val="21"/>
          <w:u w:val="none"/>
        </w:rPr>
        <w:t>Belmontejo</w:t>
      </w:r>
      <w:proofErr w:type="spellEnd"/>
      <w:r w:rsidR="008E6CD5"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> y </w:t>
      </w:r>
      <w:hyperlink r:id="rId59" w:tooltip="Olivares de Júcar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Olivares de Júcar</w:t>
        </w:r>
      </w:hyperlink>
      <w:r>
        <w:rPr>
          <w:rFonts w:ascii="Arial" w:hAnsi="Arial" w:cs="Arial"/>
          <w:color w:val="222222"/>
          <w:sz w:val="21"/>
          <w:szCs w:val="21"/>
        </w:rPr>
        <w:t>.</w:t>
      </w:r>
    </w:p>
    <w:p w:rsidR="009928EC" w:rsidRDefault="009928EC"/>
    <w:p w:rsidR="00A525FC" w:rsidRDefault="00A525FC"/>
    <w:p w:rsidR="00A525FC" w:rsidRDefault="00A525FC"/>
    <w:p w:rsidR="0020530A" w:rsidRDefault="0020530A"/>
    <w:p w:rsidR="00A47103" w:rsidRPr="00A47103" w:rsidRDefault="00A47103" w:rsidP="00A47103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333333"/>
          <w:sz w:val="26"/>
          <w:szCs w:val="26"/>
          <w:lang w:eastAsia="es-ES"/>
        </w:rPr>
      </w:pPr>
      <w:r w:rsidRPr="00A47103">
        <w:rPr>
          <w:rFonts w:ascii="Helvetica" w:eastAsia="Times New Roman" w:hAnsi="Helvetica" w:cs="Helvetica"/>
          <w:color w:val="333333"/>
          <w:sz w:val="26"/>
          <w:szCs w:val="26"/>
          <w:lang w:eastAsia="es-ES"/>
        </w:rPr>
        <w:t>J. A. MARRAHÍ</w:t>
      </w:r>
      <w:r w:rsidRPr="00A47103">
        <w:rPr>
          <w:rFonts w:ascii="Helvetica" w:eastAsia="Times New Roman" w:hAnsi="Helvetica" w:cs="Helvetica"/>
          <w:color w:val="98999A"/>
          <w:sz w:val="26"/>
          <w:lang w:eastAsia="es-ES"/>
        </w:rPr>
        <w:t> </w:t>
      </w:r>
      <w:proofErr w:type="spellStart"/>
      <w:r w:rsidRPr="00A47103">
        <w:rPr>
          <w:rFonts w:ascii="Helvetica" w:eastAsia="Times New Roman" w:hAnsi="Helvetica" w:cs="Helvetica"/>
          <w:color w:val="98999A"/>
          <w:sz w:val="26"/>
          <w:lang w:eastAsia="es-ES"/>
        </w:rPr>
        <w:t>VALENCIA.</w:t>
      </w:r>
      <w:r w:rsidRPr="00A47103">
        <w:rPr>
          <w:rFonts w:ascii="Helvetica" w:eastAsia="Times New Roman" w:hAnsi="Helvetica" w:cs="Helvetica"/>
          <w:color w:val="333333"/>
          <w:sz w:val="26"/>
          <w:szCs w:val="26"/>
          <w:lang w:eastAsia="es-ES"/>
        </w:rPr>
        <w:t>Sábado</w:t>
      </w:r>
      <w:proofErr w:type="spellEnd"/>
      <w:r w:rsidRPr="00A47103">
        <w:rPr>
          <w:rFonts w:ascii="Helvetica" w:eastAsia="Times New Roman" w:hAnsi="Helvetica" w:cs="Helvetica"/>
          <w:color w:val="333333"/>
          <w:sz w:val="26"/>
          <w:szCs w:val="26"/>
          <w:lang w:eastAsia="es-ES"/>
        </w:rPr>
        <w:t>, 8 octubre 2016, 21:01</w:t>
      </w:r>
    </w:p>
    <w:p w:rsidR="00A47103" w:rsidRPr="00A47103" w:rsidRDefault="008E6CD5" w:rsidP="00A47103">
      <w:pPr>
        <w:shd w:val="clear" w:color="auto" w:fill="FFFFFF"/>
        <w:spacing w:line="240" w:lineRule="auto"/>
        <w:rPr>
          <w:rFonts w:ascii="Helvetica" w:eastAsia="Times New Roman" w:hAnsi="Helvetica" w:cs="Helvetica"/>
          <w:color w:val="333333"/>
          <w:sz w:val="26"/>
          <w:szCs w:val="26"/>
          <w:lang w:eastAsia="es-ES"/>
        </w:rPr>
      </w:pPr>
      <w:r w:rsidRPr="00A47103">
        <w:rPr>
          <w:rFonts w:ascii="Helvetica" w:eastAsia="Times New Roman" w:hAnsi="Helvetica" w:cs="Helvetica"/>
          <w:color w:val="333333"/>
          <w:sz w:val="26"/>
          <w:szCs w:val="26"/>
        </w:rPr>
        <w:object w:dxaOrig="4320" w:dyaOrig="4320">
          <v:shape id="_x0000_i1032" type="#_x0000_t75" style="width:20.25pt;height:18pt" o:ole="">
            <v:imagedata r:id="rId60" o:title=""/>
          </v:shape>
          <w:control r:id="rId61" w:name="DefaultOcxName" w:shapeid="_x0000_i1032"/>
        </w:object>
      </w:r>
    </w:p>
    <w:p w:rsidR="009928EC" w:rsidRDefault="00A47103" w:rsidP="004809A1">
      <w:pPr>
        <w:shd w:val="clear" w:color="auto" w:fill="FFFFFF"/>
        <w:spacing w:after="240" w:line="420" w:lineRule="atLeast"/>
        <w:rPr>
          <w:b/>
          <w:sz w:val="36"/>
          <w:szCs w:val="36"/>
        </w:rPr>
      </w:pPr>
      <w:r w:rsidRPr="00A47103">
        <w:rPr>
          <w:rFonts w:ascii="Times New Roman" w:eastAsia="Times New Roman" w:hAnsi="Times New Roman" w:cs="Times New Roman"/>
          <w:color w:val="333333"/>
          <w:sz w:val="26"/>
          <w:szCs w:val="26"/>
          <w:lang w:eastAsia="es-ES"/>
        </w:rPr>
        <w:t xml:space="preserve">Cualquier piloto de hidroavión sabe que para repostar en un embalse con seguridad necesita una lámina de agua de un kilómetro y, al menos, dos metros de profundidad. </w:t>
      </w:r>
    </w:p>
    <w:p w:rsidR="00A525FC" w:rsidRPr="00E77509" w:rsidRDefault="00E77509" w:rsidP="00AB3851">
      <w:pPr>
        <w:shd w:val="clear" w:color="auto" w:fill="FFFFFF"/>
        <w:spacing w:after="150" w:line="264" w:lineRule="atLeast"/>
        <w:outlineLvl w:val="0"/>
        <w:rPr>
          <w:rFonts w:ascii="Arial" w:eastAsia="Times New Roman" w:hAnsi="Arial" w:cs="Arial"/>
          <w:b/>
          <w:bCs/>
          <w:color w:val="111111"/>
          <w:kern w:val="36"/>
          <w:lang w:eastAsia="es-ES"/>
        </w:rPr>
      </w:pPr>
      <w:r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>Gracias a todos y esperamos</w:t>
      </w:r>
      <w:r w:rsidRPr="00E77509"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 xml:space="preserve"> que </w:t>
      </w:r>
      <w:r w:rsidR="004809A1" w:rsidRPr="00E77509"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>disfrutéis</w:t>
      </w:r>
      <w:r w:rsidRPr="00E77509"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 xml:space="preserve"> de este escenario</w:t>
      </w:r>
    </w:p>
    <w:sectPr w:rsidR="00A525FC" w:rsidRPr="00E77509" w:rsidSect="00863C9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F55C5"/>
    <w:rsid w:val="0001610D"/>
    <w:rsid w:val="00050D60"/>
    <w:rsid w:val="00093EEE"/>
    <w:rsid w:val="0020530A"/>
    <w:rsid w:val="00374859"/>
    <w:rsid w:val="003C6156"/>
    <w:rsid w:val="00450446"/>
    <w:rsid w:val="004809A1"/>
    <w:rsid w:val="00505C73"/>
    <w:rsid w:val="00560F85"/>
    <w:rsid w:val="00582A3C"/>
    <w:rsid w:val="00642DBE"/>
    <w:rsid w:val="006F55C5"/>
    <w:rsid w:val="007D4AF6"/>
    <w:rsid w:val="00820BB6"/>
    <w:rsid w:val="00863C94"/>
    <w:rsid w:val="008951B9"/>
    <w:rsid w:val="008E6CD5"/>
    <w:rsid w:val="009928EC"/>
    <w:rsid w:val="0099463B"/>
    <w:rsid w:val="00A3616E"/>
    <w:rsid w:val="00A47103"/>
    <w:rsid w:val="00A525FC"/>
    <w:rsid w:val="00A864F0"/>
    <w:rsid w:val="00AB3851"/>
    <w:rsid w:val="00AB6CA8"/>
    <w:rsid w:val="00B96204"/>
    <w:rsid w:val="00CB47C9"/>
    <w:rsid w:val="00CC3391"/>
    <w:rsid w:val="00D55194"/>
    <w:rsid w:val="00E7343F"/>
    <w:rsid w:val="00E775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Professional" w:semiHidden="0" w:unhideWhenUsed="0"/>
    <w:lsdException w:name="Table Web 1" w:semiHidden="0" w:unhideWhenUsed="0"/>
    <w:lsdException w:name="Table Web 2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3C9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B38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AB3851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B3851"/>
    <w:rPr>
      <w:b/>
      <w:bCs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01610D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C33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C3391"/>
    <w:rPr>
      <w:rFonts w:ascii="Tahoma" w:hAnsi="Tahoma" w:cs="Tahoma"/>
      <w:sz w:val="16"/>
      <w:szCs w:val="16"/>
    </w:rPr>
  </w:style>
  <w:style w:type="character" w:styleId="nfasis">
    <w:name w:val="Emphasis"/>
    <w:basedOn w:val="Fuentedeprrafopredeter"/>
    <w:uiPriority w:val="20"/>
    <w:qFormat/>
    <w:rsid w:val="00820BB6"/>
    <w:rPr>
      <w:i/>
      <w:iCs/>
    </w:rPr>
  </w:style>
  <w:style w:type="character" w:customStyle="1" w:styleId="voc-city">
    <w:name w:val="voc-city"/>
    <w:basedOn w:val="Fuentedeprrafopredeter"/>
    <w:rsid w:val="00A47103"/>
  </w:style>
  <w:style w:type="character" w:customStyle="1" w:styleId="plainlinks">
    <w:name w:val="plainlinks"/>
    <w:basedOn w:val="Fuentedeprrafopredeter"/>
    <w:rsid w:val="00050D60"/>
  </w:style>
  <w:style w:type="character" w:customStyle="1" w:styleId="latitude">
    <w:name w:val="latitude"/>
    <w:basedOn w:val="Fuentedeprrafopredeter"/>
    <w:rsid w:val="00050D60"/>
  </w:style>
  <w:style w:type="character" w:customStyle="1" w:styleId="longitude">
    <w:name w:val="longitude"/>
    <w:basedOn w:val="Fuentedeprrafopredeter"/>
    <w:rsid w:val="00050D60"/>
  </w:style>
  <w:style w:type="character" w:customStyle="1" w:styleId="flagicon">
    <w:name w:val="flagicon"/>
    <w:basedOn w:val="Fuentedeprrafopredeter"/>
    <w:rsid w:val="00CB47C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00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1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56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7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8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7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8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5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3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1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1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8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0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19920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5441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204629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95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6666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419500">
                  <w:marLeft w:val="0"/>
                  <w:marRight w:val="0"/>
                  <w:marTop w:val="0"/>
                  <w:marBottom w:val="0"/>
                  <w:divBdr>
                    <w:top w:val="single" w:sz="6" w:space="6" w:color="CACB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28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spainuhd.es/p/descarga.html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6.png"/><Relationship Id="rId39" Type="http://schemas.openxmlformats.org/officeDocument/2006/relationships/hyperlink" Target="https://es.wikipedia.org/wiki/Alarc%C3%B3n_(Espa%C3%B1a)" TargetMode="External"/><Relationship Id="rId21" Type="http://schemas.openxmlformats.org/officeDocument/2006/relationships/hyperlink" Target="https://commons.wikimedia.org/wiki/File:Flag_of_Castile-La_Mancha.svg" TargetMode="External"/><Relationship Id="rId34" Type="http://schemas.openxmlformats.org/officeDocument/2006/relationships/image" Target="media/image8.jpeg"/><Relationship Id="rId42" Type="http://schemas.openxmlformats.org/officeDocument/2006/relationships/hyperlink" Target="https://es.wikipedia.org/wiki/Espa%C3%B1a" TargetMode="External"/><Relationship Id="rId47" Type="http://schemas.openxmlformats.org/officeDocument/2006/relationships/image" Target="media/image11.png"/><Relationship Id="rId50" Type="http://schemas.openxmlformats.org/officeDocument/2006/relationships/hyperlink" Target="https://es.wikipedia.org/wiki/1942" TargetMode="External"/><Relationship Id="rId55" Type="http://schemas.openxmlformats.org/officeDocument/2006/relationships/hyperlink" Target="https://es.wikipedia.org/wiki/Valverde_del_J%C3%BAcar" TargetMode="External"/><Relationship Id="rId63" Type="http://schemas.openxmlformats.org/officeDocument/2006/relationships/theme" Target="theme/theme1.xml"/><Relationship Id="rId7" Type="http://schemas.openxmlformats.org/officeDocument/2006/relationships/hyperlink" Target="https://forums.x-plane.org/index.php?/files/file/28167-misterx-library-and-static-aircraft-extension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3.png"/><Relationship Id="rId20" Type="http://schemas.openxmlformats.org/officeDocument/2006/relationships/hyperlink" Target="https://es.wikipedia.org/wiki/Divisi%C3%B3n_administrativa" TargetMode="External"/><Relationship Id="rId29" Type="http://schemas.openxmlformats.org/officeDocument/2006/relationships/hyperlink" Target="https://es.wikipedia.org/wiki/Cuenca_hidrogr%C3%A1fica_del_J%C3%BAcar" TargetMode="External"/><Relationship Id="rId41" Type="http://schemas.openxmlformats.org/officeDocument/2006/relationships/hyperlink" Target="https://es.wikipedia.org/wiki/Castilla-La_Mancha" TargetMode="External"/><Relationship Id="rId54" Type="http://schemas.openxmlformats.org/officeDocument/2006/relationships/hyperlink" Target="https://es.wikipedia.org/wiki/Ca%C3%B1ada_Juncosa" TargetMode="External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forums.x-plane.org/index.php?/files/file/29185-pm_library-objects-for-scenery/" TargetMode="External"/><Relationship Id="rId11" Type="http://schemas.openxmlformats.org/officeDocument/2006/relationships/hyperlink" Target="https://forums.x-plane.org/index.php?/files/file/26611-3d-people-library/" TargetMode="External"/><Relationship Id="rId24" Type="http://schemas.openxmlformats.org/officeDocument/2006/relationships/hyperlink" Target="https://es.wikipedia.org/wiki/Subdivisi%C3%B3n_administrativa" TargetMode="External"/><Relationship Id="rId32" Type="http://schemas.openxmlformats.org/officeDocument/2006/relationships/image" Target="media/image7.png"/><Relationship Id="rId37" Type="http://schemas.openxmlformats.org/officeDocument/2006/relationships/hyperlink" Target="https://es.wikipedia.org/wiki/Pantano_de_Alarc%C3%B3n" TargetMode="External"/><Relationship Id="rId40" Type="http://schemas.openxmlformats.org/officeDocument/2006/relationships/hyperlink" Target="https://es.wikipedia.org/wiki/Provincia_de_Cuenca" TargetMode="External"/><Relationship Id="rId45" Type="http://schemas.openxmlformats.org/officeDocument/2006/relationships/hyperlink" Target="https://es.wikipedia.org/wiki/Km%C2%B2" TargetMode="External"/><Relationship Id="rId53" Type="http://schemas.openxmlformats.org/officeDocument/2006/relationships/hyperlink" Target="https://es.wikipedia.org/wiki/T%C3%A9bar" TargetMode="External"/><Relationship Id="rId58" Type="http://schemas.openxmlformats.org/officeDocument/2006/relationships/hyperlink" Target="https://es.wikipedia.org/wiki/La_Almarcha" TargetMode="External"/><Relationship Id="rId5" Type="http://schemas.openxmlformats.org/officeDocument/2006/relationships/hyperlink" Target="https://forums.x-plane.org/index.php?/files/file/24261-the-handy-objects-library/" TargetMode="External"/><Relationship Id="rId15" Type="http://schemas.openxmlformats.org/officeDocument/2006/relationships/image" Target="media/image2.png"/><Relationship Id="rId23" Type="http://schemas.openxmlformats.org/officeDocument/2006/relationships/hyperlink" Target="https://es.wikipedia.org/wiki/Castilla-La_Mancha" TargetMode="External"/><Relationship Id="rId28" Type="http://schemas.openxmlformats.org/officeDocument/2006/relationships/hyperlink" Target="https://es.wikipedia.org/wiki/Cuenca_hidrogr%C3%A1fica" TargetMode="External"/><Relationship Id="rId36" Type="http://schemas.openxmlformats.org/officeDocument/2006/relationships/image" Target="media/image10.png"/><Relationship Id="rId49" Type="http://schemas.openxmlformats.org/officeDocument/2006/relationships/hyperlink" Target="https://es.wikipedia.org/wiki/Trasvase_Tajo-Segura" TargetMode="External"/><Relationship Id="rId57" Type="http://schemas.openxmlformats.org/officeDocument/2006/relationships/hyperlink" Target="https://es.wikipedia.org/wiki/Villaverde_y_Pasaconsol" TargetMode="External"/><Relationship Id="rId61" Type="http://schemas.openxmlformats.org/officeDocument/2006/relationships/control" Target="activeX/activeX1.xml"/><Relationship Id="rId10" Type="http://schemas.openxmlformats.org/officeDocument/2006/relationships/hyperlink" Target="https://www.opensceneryx.com/" TargetMode="External"/><Relationship Id="rId19" Type="http://schemas.openxmlformats.org/officeDocument/2006/relationships/hyperlink" Target="https://es.wikipedia.org/wiki/Espa%C3%B1a" TargetMode="External"/><Relationship Id="rId31" Type="http://schemas.openxmlformats.org/officeDocument/2006/relationships/hyperlink" Target="https://es.wikipedia.org/wiki/J%C3%BAcar" TargetMode="External"/><Relationship Id="rId44" Type="http://schemas.openxmlformats.org/officeDocument/2006/relationships/hyperlink" Target="https://es.wikipedia.org/wiki/Ha" TargetMode="External"/><Relationship Id="rId52" Type="http://schemas.openxmlformats.org/officeDocument/2006/relationships/hyperlink" Target="https://es.wikipedia.org/wiki/Alarc%C3%B3n_(Espa%C3%B1a)" TargetMode="External"/><Relationship Id="rId60" Type="http://schemas.openxmlformats.org/officeDocument/2006/relationships/image" Target="media/image12.wmf"/><Relationship Id="rId4" Type="http://schemas.openxmlformats.org/officeDocument/2006/relationships/hyperlink" Target="https://forums.x-plane.org/index.php?/files/file/27907-cdb-library/" TargetMode="External"/><Relationship Id="rId9" Type="http://schemas.openxmlformats.org/officeDocument/2006/relationships/hyperlink" Target="https://forums.x-plane.org/index.php?/forums/topic/90776-master-list-of-libraries/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5.png"/><Relationship Id="rId27" Type="http://schemas.openxmlformats.org/officeDocument/2006/relationships/hyperlink" Target="https://es.wikipedia.org/wiki/Provincia_de_Cuenca" TargetMode="External"/><Relationship Id="rId30" Type="http://schemas.openxmlformats.org/officeDocument/2006/relationships/hyperlink" Target="https://es.wikipedia.org/wiki/R%C3%ADo" TargetMode="External"/><Relationship Id="rId35" Type="http://schemas.openxmlformats.org/officeDocument/2006/relationships/image" Target="media/image9.png"/><Relationship Id="rId43" Type="http://schemas.openxmlformats.org/officeDocument/2006/relationships/hyperlink" Target="https://es.wikipedia.org/wiki/Hm%C2%B3" TargetMode="External"/><Relationship Id="rId48" Type="http://schemas.openxmlformats.org/officeDocument/2006/relationships/hyperlink" Target="https://es.wikipedia.org/wiki/Trasvase_Tajo-Segura" TargetMode="External"/><Relationship Id="rId56" Type="http://schemas.openxmlformats.org/officeDocument/2006/relationships/hyperlink" Target="https://es.wikipedia.org/wiki/Castillo_de_Garcimu%C3%B1oz" TargetMode="External"/><Relationship Id="rId8" Type="http://schemas.openxmlformats.org/officeDocument/2006/relationships/hyperlink" Target="https://forums.x-plane.org/index.php?/files/file/26531-jb_libraryzip/" TargetMode="External"/><Relationship Id="rId51" Type="http://schemas.openxmlformats.org/officeDocument/2006/relationships/hyperlink" Target="https://es.wikipedia.org/wiki/1970" TargetMode="External"/><Relationship Id="rId3" Type="http://schemas.openxmlformats.org/officeDocument/2006/relationships/webSettings" Target="webSettings.xml"/><Relationship Id="rId12" Type="http://schemas.openxmlformats.org/officeDocument/2006/relationships/hyperlink" Target="https://mega.nz/" TargetMode="External"/><Relationship Id="rId17" Type="http://schemas.openxmlformats.org/officeDocument/2006/relationships/hyperlink" Target="https://es.wikipedia.org/wiki/Pa%C3%ADs" TargetMode="External"/><Relationship Id="rId25" Type="http://schemas.openxmlformats.org/officeDocument/2006/relationships/hyperlink" Target="https://commons.wikimedia.org/wiki/File:Flag_Cuenca_Province.svg" TargetMode="External"/><Relationship Id="rId33" Type="http://schemas.openxmlformats.org/officeDocument/2006/relationships/hyperlink" Target="http://tools.wmflabs.org/geohack/geohack.php?language=es&amp;pagename=Pantano_de_Alarc%C3%B3n&amp;params=39.565_N_-2.1130555555556_E_type:dam" TargetMode="External"/><Relationship Id="rId38" Type="http://schemas.openxmlformats.org/officeDocument/2006/relationships/hyperlink" Target="https://es.wikipedia.org/wiki/R%C3%ADo_J%C3%BAcar" TargetMode="External"/><Relationship Id="rId46" Type="http://schemas.openxmlformats.org/officeDocument/2006/relationships/hyperlink" Target="https://commons.wikimedia.org/wiki/File:Trasvase_Tajo-Segura.svg" TargetMode="External"/><Relationship Id="rId59" Type="http://schemas.openxmlformats.org/officeDocument/2006/relationships/hyperlink" Target="https://es.wikipedia.org/wiki/Olivares_de_J%C3%BAcar" TargetMode="Externa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1215</Words>
  <Characters>6686</Characters>
  <Application>Microsoft Office Word</Application>
  <DocSecurity>0</DocSecurity>
  <Lines>55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VICENTE</dc:creator>
  <cp:lastModifiedBy>Abel</cp:lastModifiedBy>
  <cp:revision>3</cp:revision>
  <dcterms:created xsi:type="dcterms:W3CDTF">2019-10-09T16:44:00Z</dcterms:created>
  <dcterms:modified xsi:type="dcterms:W3CDTF">2019-10-22T16:08:00Z</dcterms:modified>
</cp:coreProperties>
</file>